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57" w:rsidRDefault="005C7801" w:rsidP="005C7801">
      <w:pPr>
        <w:pStyle w:val="Title"/>
      </w:pPr>
      <w:bookmarkStart w:id="0" w:name="_GoBack"/>
      <w:bookmarkEnd w:id="0"/>
      <w:r>
        <w:t xml:space="preserve">week 12 -tion endings </w:t>
      </w:r>
    </w:p>
    <w:p w:rsidR="005C7801" w:rsidRPr="005C7801" w:rsidRDefault="005C7801" w:rsidP="005C780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  <w:sz w:val="32"/>
          <w:szCs w:val="32"/>
        </w:rPr>
        <w:t xml:space="preserve">abbreviation </w:t>
      </w:r>
    </w:p>
    <w:p w:rsidR="005C7801" w:rsidRPr="005C7801" w:rsidRDefault="005C7801" w:rsidP="005C780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5C7801">
        <w:rPr>
          <w:rFonts w:ascii="Georgia" w:hAnsi="Georgia"/>
          <w:sz w:val="32"/>
          <w:szCs w:val="32"/>
        </w:rPr>
        <w:t>application</w:t>
      </w:r>
    </w:p>
    <w:p w:rsidR="005C7801" w:rsidRPr="005C7801" w:rsidRDefault="005C7801" w:rsidP="005C780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5C7801">
        <w:rPr>
          <w:rFonts w:ascii="Georgia" w:hAnsi="Georgia"/>
          <w:sz w:val="32"/>
          <w:szCs w:val="32"/>
        </w:rPr>
        <w:t xml:space="preserve">communication </w:t>
      </w:r>
    </w:p>
    <w:p w:rsidR="005C7801" w:rsidRPr="005C7801" w:rsidRDefault="005C7801" w:rsidP="005C780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5C7801">
        <w:rPr>
          <w:rFonts w:ascii="Georgia" w:hAnsi="Georgia"/>
          <w:sz w:val="32"/>
          <w:szCs w:val="32"/>
        </w:rPr>
        <w:t xml:space="preserve">congratulations </w:t>
      </w:r>
    </w:p>
    <w:p w:rsidR="005C7801" w:rsidRPr="005C7801" w:rsidRDefault="005C7801" w:rsidP="005C780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5C7801">
        <w:rPr>
          <w:rFonts w:ascii="Georgia" w:hAnsi="Georgia"/>
          <w:sz w:val="32"/>
          <w:szCs w:val="32"/>
        </w:rPr>
        <w:t>constitution</w:t>
      </w:r>
    </w:p>
    <w:p w:rsidR="005C7801" w:rsidRPr="005C7801" w:rsidRDefault="005C7801" w:rsidP="005C780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5C7801">
        <w:rPr>
          <w:rFonts w:ascii="Georgia" w:hAnsi="Georgia"/>
          <w:sz w:val="32"/>
          <w:szCs w:val="32"/>
        </w:rPr>
        <w:t>decoration</w:t>
      </w:r>
    </w:p>
    <w:p w:rsidR="005C7801" w:rsidRPr="005C7801" w:rsidRDefault="005C7801" w:rsidP="005C780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5C7801">
        <w:rPr>
          <w:rFonts w:ascii="Georgia" w:hAnsi="Georgia"/>
          <w:sz w:val="32"/>
          <w:szCs w:val="32"/>
        </w:rPr>
        <w:t>evaporation</w:t>
      </w:r>
    </w:p>
    <w:p w:rsidR="005C7801" w:rsidRPr="005C7801" w:rsidRDefault="005C7801" w:rsidP="005C780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5C7801">
        <w:rPr>
          <w:rFonts w:ascii="Georgia" w:hAnsi="Georgia"/>
          <w:sz w:val="32"/>
          <w:szCs w:val="32"/>
        </w:rPr>
        <w:t xml:space="preserve">inauguration </w:t>
      </w:r>
    </w:p>
    <w:p w:rsidR="005C7801" w:rsidRPr="005C7801" w:rsidRDefault="005C7801" w:rsidP="005C780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5C7801">
        <w:rPr>
          <w:rFonts w:ascii="Georgia" w:hAnsi="Georgia"/>
          <w:sz w:val="32"/>
          <w:szCs w:val="32"/>
        </w:rPr>
        <w:t xml:space="preserve">institution </w:t>
      </w:r>
    </w:p>
    <w:p w:rsidR="005C7801" w:rsidRPr="005C7801" w:rsidRDefault="005C7801" w:rsidP="005C780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5C7801">
        <w:rPr>
          <w:rFonts w:ascii="Georgia" w:hAnsi="Georgia"/>
          <w:sz w:val="32"/>
          <w:szCs w:val="32"/>
        </w:rPr>
        <w:t xml:space="preserve">investigation </w:t>
      </w:r>
    </w:p>
    <w:p w:rsidR="005C7801" w:rsidRPr="005C7801" w:rsidRDefault="005C7801" w:rsidP="005C780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5C7801">
        <w:rPr>
          <w:rFonts w:ascii="Georgia" w:hAnsi="Georgia"/>
          <w:sz w:val="32"/>
          <w:szCs w:val="32"/>
        </w:rPr>
        <w:t>legislation</w:t>
      </w:r>
    </w:p>
    <w:p w:rsidR="005C7801" w:rsidRPr="005C7801" w:rsidRDefault="005C7801" w:rsidP="005C780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5C7801">
        <w:rPr>
          <w:rFonts w:ascii="Georgia" w:hAnsi="Georgia"/>
          <w:sz w:val="32"/>
          <w:szCs w:val="32"/>
        </w:rPr>
        <w:t>multiplication</w:t>
      </w:r>
    </w:p>
    <w:p w:rsidR="005C7801" w:rsidRPr="005C7801" w:rsidRDefault="005C7801" w:rsidP="005C780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5C7801">
        <w:rPr>
          <w:rFonts w:ascii="Georgia" w:hAnsi="Georgia"/>
          <w:sz w:val="32"/>
          <w:szCs w:val="32"/>
        </w:rPr>
        <w:t>notification</w:t>
      </w:r>
    </w:p>
    <w:p w:rsidR="005C7801" w:rsidRPr="005C7801" w:rsidRDefault="005C7801" w:rsidP="005C780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5C7801">
        <w:rPr>
          <w:rFonts w:ascii="Georgia" w:hAnsi="Georgia"/>
          <w:sz w:val="32"/>
          <w:szCs w:val="32"/>
        </w:rPr>
        <w:t>participation</w:t>
      </w:r>
    </w:p>
    <w:p w:rsidR="005C7801" w:rsidRPr="005C7801" w:rsidRDefault="005C7801" w:rsidP="005C780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5C7801">
        <w:rPr>
          <w:rFonts w:ascii="Georgia" w:hAnsi="Georgia"/>
          <w:sz w:val="32"/>
          <w:szCs w:val="32"/>
        </w:rPr>
        <w:t>qualifications</w:t>
      </w:r>
    </w:p>
    <w:p w:rsidR="005C7801" w:rsidRPr="005C7801" w:rsidRDefault="005C7801" w:rsidP="005C780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5C7801">
        <w:rPr>
          <w:rFonts w:ascii="Georgia" w:hAnsi="Georgia"/>
          <w:sz w:val="32"/>
          <w:szCs w:val="32"/>
        </w:rPr>
        <w:t>recreation</w:t>
      </w:r>
    </w:p>
    <w:p w:rsidR="005C7801" w:rsidRPr="005C7801" w:rsidRDefault="005C7801" w:rsidP="005C780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5C7801">
        <w:rPr>
          <w:rFonts w:ascii="Georgia" w:hAnsi="Georgia"/>
          <w:sz w:val="32"/>
          <w:szCs w:val="32"/>
        </w:rPr>
        <w:t>resolution</w:t>
      </w:r>
    </w:p>
    <w:p w:rsidR="005C7801" w:rsidRPr="005C7801" w:rsidRDefault="005C7801" w:rsidP="005C780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5C7801">
        <w:rPr>
          <w:rFonts w:ascii="Georgia" w:hAnsi="Georgia"/>
          <w:sz w:val="32"/>
          <w:szCs w:val="32"/>
        </w:rPr>
        <w:t>revolution</w:t>
      </w:r>
    </w:p>
    <w:p w:rsidR="005C7801" w:rsidRPr="005C7801" w:rsidRDefault="005C7801" w:rsidP="005C780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5C7801">
        <w:rPr>
          <w:rFonts w:ascii="Georgia" w:hAnsi="Georgia"/>
          <w:sz w:val="32"/>
          <w:szCs w:val="32"/>
        </w:rPr>
        <w:t>solution</w:t>
      </w:r>
    </w:p>
    <w:p w:rsidR="005C7801" w:rsidRPr="005C7801" w:rsidRDefault="005C7801" w:rsidP="005C780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5C7801">
        <w:rPr>
          <w:rFonts w:ascii="Georgia" w:hAnsi="Georgia"/>
          <w:sz w:val="32"/>
          <w:szCs w:val="32"/>
        </w:rPr>
        <w:t xml:space="preserve">unification </w:t>
      </w:r>
    </w:p>
    <w:sectPr w:rsidR="005C7801" w:rsidRPr="005C7801" w:rsidSect="000A0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7354"/>
    <w:multiLevelType w:val="hybridMultilevel"/>
    <w:tmpl w:val="739C95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01"/>
    <w:rsid w:val="000A0293"/>
    <w:rsid w:val="00483DF0"/>
    <w:rsid w:val="005C7801"/>
    <w:rsid w:val="007B74F2"/>
    <w:rsid w:val="009772C7"/>
    <w:rsid w:val="00D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5596C-FC96-494B-8850-C73EE36E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01"/>
  </w:style>
  <w:style w:type="paragraph" w:styleId="Heading1">
    <w:name w:val="heading 1"/>
    <w:basedOn w:val="Normal"/>
    <w:next w:val="Normal"/>
    <w:link w:val="Heading1Char"/>
    <w:uiPriority w:val="9"/>
    <w:qFormat/>
    <w:rsid w:val="005C7801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7801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7801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7801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7801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7801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801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80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80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801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7801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7801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7801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7801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7801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801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80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80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780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7801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7801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80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780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7801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5C780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780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7801"/>
  </w:style>
  <w:style w:type="paragraph" w:styleId="ListParagraph">
    <w:name w:val="List Paragraph"/>
    <w:basedOn w:val="Normal"/>
    <w:uiPriority w:val="34"/>
    <w:qFormat/>
    <w:rsid w:val="005C78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780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780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7801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7801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7801"/>
    <w:rPr>
      <w:i/>
      <w:iCs/>
    </w:rPr>
  </w:style>
  <w:style w:type="character" w:styleId="IntenseEmphasis">
    <w:name w:val="Intense Emphasis"/>
    <w:uiPriority w:val="21"/>
    <w:qFormat/>
    <w:rsid w:val="005C780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7801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5C7801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5C7801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78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Argumedo</dc:creator>
  <cp:keywords/>
  <dc:description/>
  <cp:lastModifiedBy>Zeb Meharry</cp:lastModifiedBy>
  <cp:revision>2</cp:revision>
  <dcterms:created xsi:type="dcterms:W3CDTF">2021-11-19T23:26:00Z</dcterms:created>
  <dcterms:modified xsi:type="dcterms:W3CDTF">2021-11-19T23:26:00Z</dcterms:modified>
</cp:coreProperties>
</file>